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66263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б административно - общественно контроле по охране 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б административно - общественно контроле по охране 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638" w:rsidRDefault="00662638"/>
    <w:p w:rsidR="00662638" w:rsidRDefault="00662638"/>
    <w:p w:rsidR="00662638" w:rsidRDefault="00662638"/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lastRenderedPageBreak/>
        <w:t>внеплановый инструктаж с записью в журнале регистрации инструктажей. Фамилия нарушителя, допущенные им нарушения и принятые меры заносятся в журнал административно-общественного контроля.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2.5. Заместитель заведующей по АХД ежедневно осуществляет проверку журнала 1 ступени и проводит мероприятия по устранению отмеченных в журнале недостатков, определяет и контролирует сроки их устранения, принимает меры к виновным лицам.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662638">
        <w:rPr>
          <w:rFonts w:ascii="Times New Roman" w:hAnsi="Times New Roman" w:cs="Times New Roman"/>
          <w:sz w:val="24"/>
          <w:szCs w:val="24"/>
        </w:rPr>
        <w:t>Заместитель заведующей по АХД совместно с уполномоченным по охране труда ежедневно в начале работы проверяют состояние рабочих мест (содержание проходов, территорий); исправность оборудования, инструмента, приспособлений; наличие и исправность ограждений; работу вентиляционных установок; освещенность рабочих мест и проходов; наличие и исправность первичных средств пожаротушения; наличие необходимых инструкций на рабочих местах и немедленно принимают меры по устранению выявленных недостатков.</w:t>
      </w:r>
      <w:proofErr w:type="gramEnd"/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38">
        <w:rPr>
          <w:rFonts w:ascii="Times New Roman" w:hAnsi="Times New Roman" w:cs="Times New Roman"/>
          <w:b/>
          <w:sz w:val="24"/>
          <w:szCs w:val="24"/>
        </w:rPr>
        <w:t>3. Вторая ступень административно-общественного контроля Учреждения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 xml:space="preserve">3.1. Члены комиссии по охране труда Учреждения не реже 1 раза в месяц проводят 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целенаправленную проверку состояния охраны труда, пожарной безопасности.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662638">
        <w:rPr>
          <w:rFonts w:ascii="Times New Roman" w:hAnsi="Times New Roman" w:cs="Times New Roman"/>
          <w:sz w:val="24"/>
          <w:szCs w:val="24"/>
        </w:rPr>
        <w:t xml:space="preserve">При проверке комиссия контролирует исправное содержание и безопасную эксплуатацию помещений, сооружений, оборудования, инструмента, инвентаря, правильную организацию работ и рабочих мест; безопасное хранение, наличие и исправность первичных средств пожаротушения; своевременность и полноту обучения и инструктажа работников по охране труда, пожарной безопасности; обеспеченность и применение работниками спецодежды, </w:t>
      </w:r>
      <w:proofErr w:type="spellStart"/>
      <w:r w:rsidRPr="00662638">
        <w:rPr>
          <w:rFonts w:ascii="Times New Roman" w:hAnsi="Times New Roman" w:cs="Times New Roman"/>
          <w:sz w:val="24"/>
          <w:szCs w:val="24"/>
        </w:rPr>
        <w:t>спецобуви</w:t>
      </w:r>
      <w:proofErr w:type="spellEnd"/>
      <w:r w:rsidRPr="00662638">
        <w:rPr>
          <w:rFonts w:ascii="Times New Roman" w:hAnsi="Times New Roman" w:cs="Times New Roman"/>
          <w:sz w:val="24"/>
          <w:szCs w:val="24"/>
        </w:rPr>
        <w:t>, необходимых средств индивидуальной и коллективной защиты;</w:t>
      </w:r>
      <w:proofErr w:type="gramEnd"/>
      <w:r w:rsidRPr="00662638">
        <w:rPr>
          <w:rFonts w:ascii="Times New Roman" w:hAnsi="Times New Roman" w:cs="Times New Roman"/>
          <w:sz w:val="24"/>
          <w:szCs w:val="24"/>
        </w:rPr>
        <w:t xml:space="preserve"> достаточность и исправную работу санитарн</w:t>
      </w:r>
      <w:proofErr w:type="gramStart"/>
      <w:r w:rsidRPr="00662638">
        <w:rPr>
          <w:rFonts w:ascii="Times New Roman" w:hAnsi="Times New Roman" w:cs="Times New Roman"/>
          <w:sz w:val="24"/>
          <w:szCs w:val="24"/>
        </w:rPr>
        <w:t>о</w:t>
      </w:r>
      <w:r w:rsidRPr="00662638">
        <w:rPr>
          <w:rFonts w:ascii="Times New Roman" w:hAnsi="Times New Roman" w:cs="Times New Roman"/>
          <w:sz w:val="24"/>
          <w:szCs w:val="24"/>
        </w:rPr>
        <w:softHyphen/>
        <w:t>-</w:t>
      </w:r>
      <w:proofErr w:type="gramEnd"/>
      <w:r w:rsidRPr="00662638">
        <w:rPr>
          <w:rFonts w:ascii="Times New Roman" w:hAnsi="Times New Roman" w:cs="Times New Roman"/>
          <w:sz w:val="24"/>
          <w:szCs w:val="24"/>
        </w:rPr>
        <w:t xml:space="preserve"> бытовых устройств и питьевого водоснабжения, вентиляционных установок.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3.3. При проведении второй ступени контроля анализируется эффективность проведения административно-общественного контроля первой ступени, контролируется своевременность устранения выявленных при предыдущих проверках недостатков и оценивается отношение ответственных должностных лиц цеха (отдела) к вопросам охраны труда, промышленной и пожарной безопасности с принятием, при необходимости, соответствующих мер.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38">
        <w:rPr>
          <w:rFonts w:ascii="Times New Roman" w:hAnsi="Times New Roman" w:cs="Times New Roman"/>
          <w:b/>
          <w:sz w:val="24"/>
          <w:szCs w:val="24"/>
        </w:rPr>
        <w:t>4. Третья ступень административно-общественного контроля Учреждения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4.1. Третья ступень административно-общественного контроля проводится ежеквартально.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 xml:space="preserve">4.2. Контроль проводится </w:t>
      </w:r>
      <w:proofErr w:type="spellStart"/>
      <w:r w:rsidRPr="00662638">
        <w:rPr>
          <w:rFonts w:ascii="Times New Roman" w:hAnsi="Times New Roman" w:cs="Times New Roman"/>
          <w:sz w:val="24"/>
          <w:szCs w:val="24"/>
        </w:rPr>
        <w:t>комиссионно</w:t>
      </w:r>
      <w:proofErr w:type="spellEnd"/>
      <w:r w:rsidRPr="00662638">
        <w:rPr>
          <w:rFonts w:ascii="Times New Roman" w:hAnsi="Times New Roman" w:cs="Times New Roman"/>
          <w:sz w:val="24"/>
          <w:szCs w:val="24"/>
        </w:rPr>
        <w:t xml:space="preserve"> под руководством заведующей.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 xml:space="preserve">4.3. При проведении третьей ступени контроля проверяется: 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 xml:space="preserve">организация и результаты работы первой и второй ступеней контроля; 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 xml:space="preserve">устранение недостатков, выявленных при предыдущих проверках; 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 xml:space="preserve">выполнение приказов по детскому саду, решений профсоюзного комитета 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выполнение предписаний органов государственного надзора и контроля;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выполнение мероприятий, предусмотренных коллективным договором, соглашением по охране труда, актами расследования несчастных случаев на производстве.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паспортизация санитарно-технического состояния и условий труда;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техническое состояние и содержание зданий, сооружений, помещений, соответствие их нормативно-техническим требованиям по охране труда, пожарной безопасности;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соответствие технологического и другого оборудования нормативным требованиям по охране труда, пожарной безопасности;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эффективность работы приточной и вытяжной вентиляции;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выполнение графиков планово-предупредительного ремонта оборудования, наличие схем коммуникаций и подключения энергетического оборудования;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наличие и исправность первичных средств пожаротушения;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обеспеченность работников средствами индивидуальной защиты, санитарно-бытовыми помещениями и устройствами;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lastRenderedPageBreak/>
        <w:t xml:space="preserve">состояние наглядной агитации по охране труда, пожарной безопасности; организацию и проведение обучения и инструктажей работников по охране труда, пожарной безопасности; подготовленность персонала к работе в аварийных условиях; 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соблюдение установленного режима труда и отдыха, трудовой дисциплины.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4.4. Результаты проверки оформляются актом-предписанием (имеющим силу приказа) с указанием сроков устранения выявленных недостатков.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38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5.1. Настоящее Положение является локальным нормативным актом, утверждается (вводится в действие) приказом заведующей с учетом мнения выборного профсоюзного органа, принимается на Общем собрании работников Учреждения.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5.2. Положение может быть изменено, дополнено по усмотрению Учреждения, в связи с вступление в силу закона или другого нормативного, правового акта.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5.3.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62638" w:rsidRPr="00662638" w:rsidRDefault="00662638" w:rsidP="0066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38">
        <w:rPr>
          <w:rFonts w:ascii="Times New Roman" w:hAnsi="Times New Roman" w:cs="Times New Roman"/>
          <w:sz w:val="24"/>
          <w:szCs w:val="24"/>
        </w:rPr>
        <w:t>5.5. Срок действия Положения неограничен.</w:t>
      </w:r>
    </w:p>
    <w:p w:rsidR="00662638" w:rsidRDefault="00662638" w:rsidP="00662638">
      <w:pPr>
        <w:spacing w:before="100" w:beforeAutospacing="1" w:after="0"/>
        <w:jc w:val="center"/>
        <w:outlineLvl w:val="1"/>
        <w:rPr>
          <w:bCs/>
          <w:sz w:val="32"/>
          <w:szCs w:val="32"/>
        </w:rPr>
      </w:pPr>
    </w:p>
    <w:p w:rsidR="00662638" w:rsidRDefault="0066263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б административно-общественно контроле по охране т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б административно-общественно контроле по охране тр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638" w:rsidSect="005F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638"/>
    <w:rsid w:val="00520210"/>
    <w:rsid w:val="005F669F"/>
    <w:rsid w:val="00662638"/>
    <w:rsid w:val="00C0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704</Words>
  <Characters>4013</Characters>
  <Application>Microsoft Office Word</Application>
  <DocSecurity>0</DocSecurity>
  <Lines>33</Lines>
  <Paragraphs>9</Paragraphs>
  <ScaleCrop>false</ScaleCrop>
  <Company>Gazprom transgaz Kazan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2021-04-13T11:21:00Z</dcterms:created>
  <dcterms:modified xsi:type="dcterms:W3CDTF">2021-04-13T11:24:00Z</dcterms:modified>
</cp:coreProperties>
</file>